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F" w:rsidRDefault="000618FF" w:rsidP="000618FF">
      <w:pPr>
        <w:spacing w:line="619" w:lineRule="exact"/>
        <w:ind w:left="1" w:right="324"/>
        <w:jc w:val="center"/>
        <w:rPr>
          <w:b/>
          <w:w w:val="75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76A42" wp14:editId="12B42645">
                <wp:simplePos x="0" y="0"/>
                <wp:positionH relativeFrom="column">
                  <wp:posOffset>1530350</wp:posOffset>
                </wp:positionH>
                <wp:positionV relativeFrom="paragraph">
                  <wp:posOffset>241300</wp:posOffset>
                </wp:positionV>
                <wp:extent cx="3600450" cy="774700"/>
                <wp:effectExtent l="0" t="0" r="19050" b="25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74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8FF" w:rsidRDefault="000618FF" w:rsidP="000618F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618FF">
                              <w:rPr>
                                <w:rFonts w:ascii="Comic Sans MS" w:hAnsi="Comic Sans MS"/>
                              </w:rPr>
                              <w:t>SİİRT İBRAHİM HAKKI KIZ ANADOLU İMAM-HATİP LİSESİ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618FF" w:rsidRPr="000618FF" w:rsidRDefault="000618FF" w:rsidP="000618F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FEN VE SOSYAL BİLİMLER PROJE 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76A42" id="Yuvarlatılmış Dikdörtgen 4" o:spid="_x0000_s1026" style="position:absolute;left:0;text-align:left;margin-left:120.5pt;margin-top:19pt;width:283.5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" fillcolor="#e2efd9 [665]" strokecolor="#70ad47 [3209]" strokeweight="1pt">
                <v:stroke joinstyle="miter"/>
                <v:textbox>
                  <w:txbxContent>
                    <w:p w:rsidR="000618FF" w:rsidRDefault="000618FF" w:rsidP="000618F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618FF">
                        <w:rPr>
                          <w:rFonts w:ascii="Comic Sans MS" w:hAnsi="Comic Sans MS"/>
                        </w:rPr>
                        <w:t>SİİRT İBRAHİM HAKKI KIZ ANADOLU İMAM-HATİP LİSESİ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618FF" w:rsidRPr="000618FF" w:rsidRDefault="000618FF" w:rsidP="000618F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FEN VE SOSYAL BİLİMLER PROJE OKULU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w w:val="75"/>
          <w:lang w:eastAsia="tr-TR"/>
        </w:rPr>
        <w:drawing>
          <wp:anchor distT="0" distB="0" distL="114300" distR="114300" simplePos="0" relativeHeight="251658240" behindDoc="0" locked="0" layoutInCell="1" allowOverlap="1" wp14:anchorId="3E584982" wp14:editId="5C08C71B">
            <wp:simplePos x="0" y="0"/>
            <wp:positionH relativeFrom="column">
              <wp:posOffset>-133350</wp:posOffset>
            </wp:positionH>
            <wp:positionV relativeFrom="paragraph">
              <wp:posOffset>6350</wp:posOffset>
            </wp:positionV>
            <wp:extent cx="1435100" cy="11112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defYKS2022beyazarkap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w w:val="75"/>
          <w:lang w:eastAsia="tr-TR"/>
        </w:rPr>
        <w:drawing>
          <wp:anchor distT="0" distB="0" distL="114300" distR="114300" simplePos="0" relativeHeight="251659264" behindDoc="0" locked="0" layoutInCell="1" allowOverlap="1" wp14:anchorId="57CB5091" wp14:editId="2DDEAA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0287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k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8FF" w:rsidRDefault="000618FF" w:rsidP="000618FF">
      <w:pPr>
        <w:spacing w:line="619" w:lineRule="exact"/>
        <w:ind w:left="1" w:right="324"/>
        <w:jc w:val="center"/>
        <w:rPr>
          <w:b/>
          <w:noProof/>
          <w:w w:val="75"/>
          <w:lang w:eastAsia="tr-TR"/>
        </w:rPr>
      </w:pPr>
    </w:p>
    <w:p w:rsidR="00A07532" w:rsidRDefault="00A07532" w:rsidP="000618FF">
      <w:pPr>
        <w:spacing w:line="619" w:lineRule="exact"/>
        <w:ind w:left="1" w:right="324"/>
        <w:jc w:val="center"/>
        <w:rPr>
          <w:b/>
          <w:w w:val="75"/>
        </w:rPr>
      </w:pPr>
    </w:p>
    <w:p w:rsidR="000618FF" w:rsidRPr="00A07532" w:rsidRDefault="000618FF" w:rsidP="00A07532">
      <w:pPr>
        <w:spacing w:line="619" w:lineRule="exact"/>
        <w:ind w:left="1" w:right="324"/>
        <w:jc w:val="center"/>
        <w:rPr>
          <w:rFonts w:ascii="Comic Sans MS" w:hAnsi="Comic Sans MS"/>
        </w:rPr>
      </w:pPr>
      <w:proofErr w:type="gramStart"/>
      <w:r w:rsidRPr="00A07532">
        <w:rPr>
          <w:rFonts w:ascii="Comic Sans MS" w:hAnsi="Comic Sans MS"/>
          <w:w w:val="75"/>
        </w:rPr>
        <w:t xml:space="preserve">DERS </w:t>
      </w:r>
      <w:r w:rsidRPr="00A07532">
        <w:rPr>
          <w:rFonts w:ascii="Comic Sans MS" w:hAnsi="Comic Sans MS"/>
          <w:spacing w:val="53"/>
          <w:w w:val="75"/>
        </w:rPr>
        <w:t xml:space="preserve"> </w:t>
      </w:r>
      <w:r w:rsidRPr="00A07532">
        <w:rPr>
          <w:rFonts w:ascii="Comic Sans MS" w:hAnsi="Comic Sans MS"/>
          <w:w w:val="75"/>
        </w:rPr>
        <w:t>ÇALIŞIRKEN</w:t>
      </w:r>
      <w:proofErr w:type="gramEnd"/>
      <w:r w:rsidR="00A07532" w:rsidRPr="00A07532">
        <w:rPr>
          <w:rFonts w:ascii="Comic Sans MS" w:hAnsi="Comic Sans MS"/>
        </w:rPr>
        <w:t xml:space="preserve"> </w:t>
      </w:r>
      <w:r w:rsidRPr="00A07532">
        <w:rPr>
          <w:rFonts w:ascii="Comic Sans MS" w:hAnsi="Comic Sans MS"/>
          <w:w w:val="85"/>
        </w:rPr>
        <w:t>DİKKAT VE</w:t>
      </w:r>
      <w:r w:rsidR="00A07532">
        <w:rPr>
          <w:rFonts w:ascii="Comic Sans MS" w:hAnsi="Comic Sans MS"/>
          <w:w w:val="85"/>
        </w:rPr>
        <w:t xml:space="preserve"> </w:t>
      </w:r>
      <w:r w:rsidRPr="00A07532">
        <w:rPr>
          <w:rFonts w:ascii="Comic Sans MS" w:hAnsi="Comic Sans MS"/>
          <w:spacing w:val="-64"/>
          <w:w w:val="85"/>
        </w:rPr>
        <w:t xml:space="preserve"> </w:t>
      </w:r>
      <w:r w:rsidR="00A07532" w:rsidRPr="00A07532">
        <w:rPr>
          <w:rFonts w:ascii="Comic Sans MS" w:hAnsi="Comic Sans MS"/>
          <w:spacing w:val="-64"/>
          <w:w w:val="85"/>
        </w:rPr>
        <w:t xml:space="preserve"> </w:t>
      </w:r>
      <w:r w:rsidRPr="00A07532">
        <w:rPr>
          <w:rFonts w:ascii="Comic Sans MS" w:hAnsi="Comic Sans MS"/>
          <w:w w:val="85"/>
        </w:rPr>
        <w:t>ODAKLANMA</w:t>
      </w:r>
      <w:r w:rsidR="00A07532">
        <w:rPr>
          <w:rFonts w:ascii="Comic Sans MS" w:hAnsi="Comic Sans MS"/>
          <w:w w:val="85"/>
        </w:rPr>
        <w:t xml:space="preserve"> İÇİN YAPILMASI GEREKENLER</w:t>
      </w:r>
    </w:p>
    <w:p w:rsidR="000618FF" w:rsidRPr="000618FF" w:rsidRDefault="000618FF" w:rsidP="000618FF">
      <w:pPr>
        <w:pStyle w:val="GvdeMetni"/>
        <w:spacing w:before="4"/>
        <w:rPr>
          <w:b/>
          <w:sz w:val="22"/>
          <w:szCs w:val="22"/>
        </w:rPr>
      </w:pPr>
    </w:p>
    <w:tbl>
      <w:tblPr>
        <w:tblStyle w:val="TableNormal"/>
        <w:tblW w:w="10528" w:type="dxa"/>
        <w:tblInd w:w="-3" w:type="dxa"/>
        <w:tblBorders>
          <w:top w:val="double" w:sz="1" w:space="0" w:color="6FAC46"/>
          <w:left w:val="double" w:sz="1" w:space="0" w:color="6FAC46"/>
          <w:bottom w:val="double" w:sz="1" w:space="0" w:color="6FAC46"/>
          <w:right w:val="double" w:sz="1" w:space="0" w:color="6FAC46"/>
          <w:insideH w:val="double" w:sz="1" w:space="0" w:color="6FAC46"/>
          <w:insideV w:val="double" w:sz="1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6"/>
        <w:gridCol w:w="2428"/>
        <w:gridCol w:w="3569"/>
      </w:tblGrid>
      <w:tr w:rsidR="000618FF" w:rsidRPr="00A07532" w:rsidTr="00A07532">
        <w:trPr>
          <w:trHeight w:val="1689"/>
        </w:trPr>
        <w:tc>
          <w:tcPr>
            <w:tcW w:w="4531" w:type="dxa"/>
            <w:gridSpan w:val="2"/>
            <w:tcBorders>
              <w:right w:val="double" w:sz="1" w:space="0" w:color="F4AF83"/>
            </w:tcBorders>
          </w:tcPr>
          <w:p w:rsidR="000618FF" w:rsidRPr="00A07532" w:rsidRDefault="000618FF" w:rsidP="000D3378">
            <w:pPr>
              <w:pStyle w:val="TableParagraph"/>
              <w:spacing w:before="2" w:line="254" w:lineRule="auto"/>
              <w:ind w:left="100" w:right="253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0"/>
              </w:rPr>
              <w:t>1.Telefonu</w:t>
            </w:r>
            <w:r w:rsidRPr="00A07532">
              <w:rPr>
                <w:rFonts w:ascii="Comic Sans MS" w:hAnsi="Comic Sans MS"/>
                <w:spacing w:val="-24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sessize</w:t>
            </w:r>
            <w:proofErr w:type="spellEnd"/>
            <w:r w:rsidRPr="00A07532">
              <w:rPr>
                <w:rFonts w:ascii="Comic Sans MS" w:hAnsi="Comic Sans MS"/>
                <w:spacing w:val="-23"/>
                <w:w w:val="90"/>
              </w:rPr>
              <w:t xml:space="preserve"> </w:t>
            </w:r>
            <w:r w:rsidRPr="00A07532">
              <w:rPr>
                <w:rFonts w:ascii="Comic Sans MS" w:hAnsi="Comic Sans MS"/>
                <w:w w:val="90"/>
              </w:rPr>
              <w:t>al.</w:t>
            </w:r>
            <w:r w:rsidRPr="00A07532">
              <w:rPr>
                <w:rFonts w:ascii="Comic Sans MS" w:hAnsi="Comic Sans MS"/>
                <w:spacing w:val="-26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Ders</w:t>
            </w:r>
            <w:proofErr w:type="spellEnd"/>
            <w:r w:rsidRPr="00A07532">
              <w:rPr>
                <w:rFonts w:ascii="Comic Sans MS" w:hAnsi="Comic Sans MS"/>
                <w:spacing w:val="-23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çalışacağın</w:t>
            </w:r>
            <w:proofErr w:type="spellEnd"/>
            <w:r w:rsidRPr="00A07532">
              <w:rPr>
                <w:rFonts w:ascii="Comic Sans MS" w:hAnsi="Comic Sans MS"/>
                <w:spacing w:val="-23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süre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içerisinde</w:t>
            </w:r>
            <w:proofErr w:type="spellEnd"/>
            <w:r w:rsidRPr="00A07532">
              <w:rPr>
                <w:rFonts w:ascii="Comic Sans MS" w:hAnsi="Comic Sans MS"/>
                <w:spacing w:val="-3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gözünün</w:t>
            </w:r>
            <w:proofErr w:type="spellEnd"/>
            <w:r w:rsidRPr="00A07532">
              <w:rPr>
                <w:rFonts w:ascii="Comic Sans MS" w:hAnsi="Comic Sans MS"/>
                <w:spacing w:val="-34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önünde</w:t>
            </w:r>
            <w:proofErr w:type="spellEnd"/>
            <w:r w:rsidRPr="00A07532">
              <w:rPr>
                <w:rFonts w:ascii="Comic Sans MS" w:hAnsi="Comic Sans MS"/>
                <w:spacing w:val="-33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olmasın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2427" w:type="dxa"/>
            <w:vMerge w:val="restart"/>
            <w:tcBorders>
              <w:top w:val="double" w:sz="1" w:space="0" w:color="F4AF83"/>
              <w:left w:val="double" w:sz="1" w:space="0" w:color="F4AF83"/>
              <w:right w:val="double" w:sz="1" w:space="0" w:color="F4AF83"/>
            </w:tcBorders>
          </w:tcPr>
          <w:p w:rsidR="000618FF" w:rsidRPr="00A07532" w:rsidRDefault="000618FF" w:rsidP="000D3378">
            <w:pPr>
              <w:pStyle w:val="TableParagraph"/>
              <w:spacing w:before="2"/>
              <w:ind w:left="99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 xml:space="preserve">2. </w:t>
            </w:r>
            <w:proofErr w:type="spellStart"/>
            <w:r w:rsidRPr="00A07532">
              <w:rPr>
                <w:rFonts w:ascii="Comic Sans MS" w:hAnsi="Comic Sans MS"/>
              </w:rPr>
              <w:t>Çalışma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alanını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7" w:line="254" w:lineRule="auto"/>
              <w:ind w:left="99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  <w:w w:val="95"/>
              </w:rPr>
              <w:t>ihtiyaçlarına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göre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ve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sade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bir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şekilde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düzenle</w:t>
            </w:r>
            <w:proofErr w:type="spellEnd"/>
            <w:r w:rsidRPr="00A07532">
              <w:rPr>
                <w:rFonts w:ascii="Comic Sans MS" w:hAnsi="Comic Sans MS"/>
              </w:rPr>
              <w:t xml:space="preserve">. </w:t>
            </w:r>
            <w:proofErr w:type="spellStart"/>
            <w:r w:rsidRPr="00A07532">
              <w:rPr>
                <w:rFonts w:ascii="Comic Sans MS" w:hAnsi="Comic Sans MS"/>
              </w:rPr>
              <w:t>Seni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oyalayacak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,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dikkatini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dağıtacak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unsurları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çalışma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ortamından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uzaklaştır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3569" w:type="dxa"/>
            <w:tcBorders>
              <w:top w:val="double" w:sz="1" w:space="0" w:color="F4AF83"/>
              <w:left w:val="double" w:sz="1" w:space="0" w:color="F4AF83"/>
              <w:bottom w:val="double" w:sz="1" w:space="0" w:color="F4AF83"/>
              <w:right w:val="double" w:sz="1" w:space="0" w:color="8EAADB"/>
            </w:tcBorders>
          </w:tcPr>
          <w:p w:rsidR="000618FF" w:rsidRPr="00A07532" w:rsidRDefault="000618FF" w:rsidP="000D3378">
            <w:pPr>
              <w:pStyle w:val="TableParagraph"/>
              <w:spacing w:before="2"/>
              <w:ind w:left="98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 xml:space="preserve">3. </w:t>
            </w:r>
            <w:proofErr w:type="spellStart"/>
            <w:r w:rsidRPr="00A07532">
              <w:rPr>
                <w:rFonts w:ascii="Comic Sans MS" w:hAnsi="Comic Sans MS"/>
              </w:rPr>
              <w:t>Çalışırken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7" w:line="254" w:lineRule="auto"/>
              <w:ind w:left="98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yararlanacağın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kaynakları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çalışmaya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başlamadan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önce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hazırla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</w:tr>
      <w:tr w:rsidR="000618FF" w:rsidRPr="00A07532" w:rsidTr="00A07532">
        <w:trPr>
          <w:trHeight w:val="2308"/>
        </w:trPr>
        <w:tc>
          <w:tcPr>
            <w:tcW w:w="4531" w:type="dxa"/>
            <w:gridSpan w:val="2"/>
            <w:tcBorders>
              <w:left w:val="double" w:sz="1" w:space="0" w:color="00FFCC"/>
              <w:bottom w:val="double" w:sz="1" w:space="0" w:color="FF6600"/>
              <w:right w:val="double" w:sz="1" w:space="0" w:color="F4AF83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100" w:right="634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>4.</w:t>
            </w:r>
            <w:r w:rsidRPr="00A07532">
              <w:rPr>
                <w:rFonts w:ascii="Comic Sans MS" w:hAnsi="Comic Sans MS"/>
                <w:spacing w:val="-35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Kafanın</w:t>
            </w:r>
            <w:proofErr w:type="spellEnd"/>
            <w:r w:rsidRPr="00A07532">
              <w:rPr>
                <w:rFonts w:ascii="Comic Sans MS" w:hAnsi="Comic Sans MS"/>
                <w:spacing w:val="-35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içinde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uçuşup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duran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>,</w:t>
            </w:r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zihnini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meşgul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eden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ve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çalışmanı</w:t>
            </w:r>
            <w:proofErr w:type="spellEnd"/>
            <w:r w:rsidRPr="00A07532">
              <w:rPr>
                <w:rFonts w:ascii="Comic Sans MS" w:hAnsi="Comic Sans MS"/>
                <w:spacing w:val="-35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engelleyen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düşüncelerini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bir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kâğıda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yaz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>.</w:t>
            </w:r>
            <w:r w:rsidRPr="00A07532">
              <w:rPr>
                <w:rFonts w:ascii="Comic Sans MS" w:hAnsi="Comic Sans MS"/>
                <w:spacing w:val="-39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Çalışman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2" w:line="254" w:lineRule="auto"/>
              <w:ind w:left="100" w:right="273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  <w:w w:val="95"/>
              </w:rPr>
              <w:t>bittikten</w:t>
            </w:r>
            <w:proofErr w:type="spellEnd"/>
            <w:r w:rsidRPr="00A07532">
              <w:rPr>
                <w:rFonts w:ascii="Comic Sans MS" w:hAnsi="Comic Sans MS"/>
                <w:spacing w:val="-27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sonra</w:t>
            </w:r>
            <w:proofErr w:type="spellEnd"/>
            <w:r w:rsidRPr="00A07532">
              <w:rPr>
                <w:rFonts w:ascii="Comic Sans MS" w:hAnsi="Comic Sans MS"/>
                <w:spacing w:val="-2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onlar</w:t>
            </w:r>
            <w:proofErr w:type="spellEnd"/>
            <w:r w:rsidRPr="00A07532">
              <w:rPr>
                <w:rFonts w:ascii="Comic Sans MS" w:hAnsi="Comic Sans MS"/>
                <w:spacing w:val="-2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üzerine</w:t>
            </w:r>
            <w:proofErr w:type="spellEnd"/>
            <w:r w:rsidRPr="00A07532">
              <w:rPr>
                <w:rFonts w:ascii="Comic Sans MS" w:hAnsi="Comic Sans MS"/>
                <w:spacing w:val="-27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düşüneceğini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kendine</w:t>
            </w:r>
            <w:proofErr w:type="spellEnd"/>
            <w:r w:rsidRPr="00A07532">
              <w:rPr>
                <w:rFonts w:ascii="Comic Sans MS" w:hAnsi="Comic Sans MS"/>
                <w:spacing w:val="-39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söyle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  <w:r w:rsidRPr="00A07532">
              <w:rPr>
                <w:rFonts w:ascii="Comic Sans MS" w:hAnsi="Comic Sans MS"/>
                <w:spacing w:val="-3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Şimdi</w:t>
            </w:r>
            <w:proofErr w:type="spellEnd"/>
            <w:r w:rsidRPr="00A07532">
              <w:rPr>
                <w:rFonts w:ascii="Comic Sans MS" w:hAnsi="Comic Sans MS"/>
                <w:spacing w:val="-3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çalışma</w:t>
            </w:r>
            <w:proofErr w:type="spellEnd"/>
            <w:r w:rsidRPr="00A07532">
              <w:rPr>
                <w:rFonts w:ascii="Comic Sans MS" w:hAnsi="Comic Sans MS"/>
                <w:spacing w:val="-3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zamanı</w:t>
            </w:r>
            <w:proofErr w:type="spellEnd"/>
          </w:p>
        </w:tc>
        <w:tc>
          <w:tcPr>
            <w:tcW w:w="2427" w:type="dxa"/>
            <w:vMerge/>
            <w:tcBorders>
              <w:top w:val="nil"/>
              <w:left w:val="double" w:sz="1" w:space="0" w:color="F4AF83"/>
              <w:right w:val="double" w:sz="1" w:space="0" w:color="F4AF83"/>
            </w:tcBorders>
          </w:tcPr>
          <w:p w:rsidR="000618FF" w:rsidRPr="00A07532" w:rsidRDefault="000618FF" w:rsidP="000D3378">
            <w:pPr>
              <w:rPr>
                <w:rFonts w:ascii="Comic Sans MS" w:hAnsi="Comic Sans MS"/>
              </w:rPr>
            </w:pPr>
          </w:p>
        </w:tc>
        <w:tc>
          <w:tcPr>
            <w:tcW w:w="3569" w:type="dxa"/>
            <w:vMerge w:val="restart"/>
            <w:tcBorders>
              <w:top w:val="double" w:sz="1" w:space="0" w:color="F4AF83"/>
              <w:left w:val="double" w:sz="1" w:space="0" w:color="F4AF83"/>
              <w:bottom w:val="double" w:sz="1" w:space="0" w:color="FFD966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98" w:right="422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 xml:space="preserve">5.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İhtiyaç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duyduğun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aralıklarla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mola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ver.</w:t>
            </w:r>
          </w:p>
          <w:p w:rsidR="000618FF" w:rsidRPr="00A07532" w:rsidRDefault="000618FF" w:rsidP="000D3378">
            <w:pPr>
              <w:pStyle w:val="TableParagraph"/>
              <w:spacing w:before="1" w:line="254" w:lineRule="auto"/>
              <w:ind w:left="98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Ancak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bu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molaları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çalışmaya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başlamadan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önce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planla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</w:tr>
      <w:tr w:rsidR="000618FF" w:rsidRPr="00A07532" w:rsidTr="00A07532">
        <w:trPr>
          <w:trHeight w:val="1217"/>
        </w:trPr>
        <w:tc>
          <w:tcPr>
            <w:tcW w:w="6959" w:type="dxa"/>
            <w:gridSpan w:val="3"/>
            <w:tcBorders>
              <w:left w:val="double" w:sz="1" w:space="0" w:color="FFD966"/>
              <w:right w:val="double" w:sz="1" w:space="0" w:color="F4AF83"/>
            </w:tcBorders>
          </w:tcPr>
          <w:p w:rsidR="000618FF" w:rsidRPr="00A07532" w:rsidRDefault="000618FF" w:rsidP="000D3378">
            <w:pPr>
              <w:pStyle w:val="TableParagraph"/>
              <w:spacing w:before="2" w:line="254" w:lineRule="auto"/>
              <w:ind w:left="100" w:right="415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>6.</w:t>
            </w:r>
            <w:r w:rsidRPr="00A07532">
              <w:rPr>
                <w:rFonts w:ascii="Comic Sans MS" w:hAnsi="Comic Sans MS"/>
                <w:spacing w:val="-32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Dikkatinin</w:t>
            </w:r>
            <w:proofErr w:type="spellEnd"/>
            <w:r w:rsidRPr="00A07532">
              <w:rPr>
                <w:rFonts w:ascii="Comic Sans MS" w:hAnsi="Comic Sans MS"/>
                <w:spacing w:val="-33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dağıldığını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ve</w:t>
            </w:r>
            <w:proofErr w:type="spellEnd"/>
            <w:r w:rsidRPr="00A07532">
              <w:rPr>
                <w:rFonts w:ascii="Comic Sans MS" w:hAnsi="Comic Sans MS"/>
                <w:spacing w:val="-32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gözlerinin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yorulduğunu</w:t>
            </w:r>
            <w:proofErr w:type="spellEnd"/>
            <w:r w:rsidRPr="00A07532">
              <w:rPr>
                <w:rFonts w:ascii="Comic Sans MS" w:hAnsi="Comic Sans MS"/>
                <w:spacing w:val="-32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hissettiğinde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odadaki</w:t>
            </w:r>
            <w:proofErr w:type="spellEnd"/>
            <w:r w:rsidRPr="00A07532">
              <w:rPr>
                <w:rFonts w:ascii="Comic Sans MS" w:hAnsi="Comic Sans MS"/>
                <w:spacing w:val="-2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uzak</w:t>
            </w:r>
            <w:proofErr w:type="spellEnd"/>
            <w:r w:rsidRPr="00A07532">
              <w:rPr>
                <w:rFonts w:ascii="Comic Sans MS" w:hAnsi="Comic Sans MS"/>
                <w:spacing w:val="-2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  <w:r w:rsidRPr="00A07532">
              <w:rPr>
                <w:rFonts w:ascii="Comic Sans MS" w:hAnsi="Comic Sans MS"/>
                <w:spacing w:val="-27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noktaya</w:t>
            </w:r>
            <w:proofErr w:type="spellEnd"/>
            <w:r w:rsidRPr="00A07532">
              <w:rPr>
                <w:rFonts w:ascii="Comic Sans MS" w:hAnsi="Comic Sans MS"/>
                <w:spacing w:val="-2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  <w:r w:rsidRPr="00A07532">
              <w:rPr>
                <w:rFonts w:ascii="Comic Sans MS" w:hAnsi="Comic Sans MS"/>
                <w:spacing w:val="-27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dakika</w:t>
            </w:r>
            <w:proofErr w:type="spellEnd"/>
            <w:r w:rsidRPr="00A07532">
              <w:rPr>
                <w:rFonts w:ascii="Comic Sans MS" w:hAnsi="Comic Sans MS"/>
                <w:spacing w:val="-2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kadar</w:t>
            </w:r>
            <w:proofErr w:type="spellEnd"/>
            <w:r w:rsidRPr="00A07532">
              <w:rPr>
                <w:rFonts w:ascii="Comic Sans MS" w:hAnsi="Comic Sans MS"/>
                <w:spacing w:val="-2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bak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>.</w:t>
            </w:r>
            <w:r w:rsidRPr="00A07532">
              <w:rPr>
                <w:rFonts w:ascii="Comic Sans MS" w:hAnsi="Comic Sans MS"/>
                <w:spacing w:val="-2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Derin</w:t>
            </w:r>
            <w:proofErr w:type="spellEnd"/>
            <w:r w:rsidRPr="00A07532">
              <w:rPr>
                <w:rFonts w:ascii="Comic Sans MS" w:hAnsi="Comic Sans MS"/>
                <w:spacing w:val="-2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ve</w:t>
            </w:r>
            <w:proofErr w:type="spellEnd"/>
            <w:r w:rsidRPr="00A07532">
              <w:rPr>
                <w:rFonts w:ascii="Comic Sans MS" w:hAnsi="Comic Sans MS"/>
                <w:spacing w:val="-2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sakin</w:t>
            </w:r>
            <w:proofErr w:type="spellEnd"/>
            <w:r w:rsidRPr="00A07532">
              <w:rPr>
                <w:rFonts w:ascii="Comic Sans MS" w:hAnsi="Comic Sans MS"/>
                <w:spacing w:val="-25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nefes</w:t>
            </w:r>
            <w:proofErr w:type="spellEnd"/>
            <w:r w:rsidRPr="00A07532">
              <w:rPr>
                <w:rFonts w:ascii="Comic Sans MS" w:hAnsi="Comic Sans MS"/>
                <w:spacing w:val="-23"/>
              </w:rPr>
              <w:t xml:space="preserve"> </w:t>
            </w:r>
            <w:r w:rsidRPr="00A07532">
              <w:rPr>
                <w:rFonts w:ascii="Comic Sans MS" w:hAnsi="Comic Sans MS"/>
              </w:rPr>
              <w:t>al.</w:t>
            </w:r>
            <w:r w:rsidRPr="00A07532">
              <w:rPr>
                <w:rFonts w:ascii="Comic Sans MS" w:hAnsi="Comic Sans MS"/>
                <w:spacing w:val="-21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Şimdi</w:t>
            </w:r>
            <w:proofErr w:type="spellEnd"/>
            <w:r w:rsidRPr="00A07532">
              <w:rPr>
                <w:rFonts w:ascii="Comic Sans MS" w:hAnsi="Comic Sans MS"/>
                <w:spacing w:val="-22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tekrar</w:t>
            </w:r>
            <w:proofErr w:type="spellEnd"/>
            <w:r w:rsidRPr="00A07532">
              <w:rPr>
                <w:rFonts w:ascii="Comic Sans MS" w:hAnsi="Comic Sans MS"/>
                <w:spacing w:val="-23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başlamaya</w:t>
            </w:r>
            <w:proofErr w:type="spellEnd"/>
            <w:r w:rsidRPr="00A07532">
              <w:rPr>
                <w:rFonts w:ascii="Comic Sans MS" w:hAnsi="Comic Sans MS"/>
                <w:spacing w:val="-22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hazırsın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3569" w:type="dxa"/>
            <w:vMerge/>
            <w:tcBorders>
              <w:top w:val="nil"/>
              <w:left w:val="double" w:sz="1" w:space="0" w:color="F4AF83"/>
              <w:bottom w:val="double" w:sz="1" w:space="0" w:color="FFD966"/>
            </w:tcBorders>
          </w:tcPr>
          <w:p w:rsidR="000618FF" w:rsidRPr="00A07532" w:rsidRDefault="000618FF" w:rsidP="000D3378">
            <w:pPr>
              <w:rPr>
                <w:rFonts w:ascii="Comic Sans MS" w:hAnsi="Comic Sans MS"/>
              </w:rPr>
            </w:pPr>
          </w:p>
        </w:tc>
      </w:tr>
      <w:tr w:rsidR="000618FF" w:rsidRPr="00A07532" w:rsidTr="00A07532">
        <w:trPr>
          <w:trHeight w:val="1578"/>
        </w:trPr>
        <w:tc>
          <w:tcPr>
            <w:tcW w:w="2265" w:type="dxa"/>
          </w:tcPr>
          <w:p w:rsidR="000618FF" w:rsidRPr="00A07532" w:rsidRDefault="000618FF" w:rsidP="000D3378">
            <w:pPr>
              <w:pStyle w:val="TableParagraph"/>
              <w:spacing w:before="2" w:line="254" w:lineRule="auto"/>
              <w:ind w:left="100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0"/>
              </w:rPr>
              <w:t xml:space="preserve">7.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Çalışırken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içinde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rahat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edeceğin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"/>
              <w:ind w:left="100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kıyafetler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giy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4693" w:type="dxa"/>
            <w:gridSpan w:val="2"/>
            <w:tcBorders>
              <w:bottom w:val="double" w:sz="1" w:space="0" w:color="00CC99"/>
            </w:tcBorders>
          </w:tcPr>
          <w:p w:rsidR="000618FF" w:rsidRPr="00A07532" w:rsidRDefault="000618FF" w:rsidP="000D3378">
            <w:pPr>
              <w:pStyle w:val="TableParagraph"/>
              <w:spacing w:before="2" w:line="254" w:lineRule="auto"/>
              <w:ind w:left="100" w:right="152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>8.</w:t>
            </w:r>
            <w:r w:rsidRPr="00A07532">
              <w:rPr>
                <w:rFonts w:ascii="Comic Sans MS" w:hAnsi="Comic Sans MS"/>
                <w:spacing w:val="-4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Yaratıcılık</w:t>
            </w:r>
            <w:proofErr w:type="spellEnd"/>
            <w:r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r w:rsidR="00A07532"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gerektiren</w:t>
            </w:r>
            <w:proofErr w:type="spellEnd"/>
            <w:r w:rsidRPr="00A07532">
              <w:rPr>
                <w:rFonts w:ascii="Comic Sans MS" w:hAnsi="Comic Sans MS"/>
                <w:spacing w:val="-39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çalışmalara</w:t>
            </w:r>
            <w:proofErr w:type="spellEnd"/>
            <w:r w:rsidRPr="00A07532">
              <w:rPr>
                <w:rFonts w:ascii="Comic Sans MS" w:hAnsi="Comic Sans MS"/>
                <w:spacing w:val="-4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öncelik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ver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>;</w:t>
            </w:r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zihnin</w:t>
            </w:r>
            <w:proofErr w:type="spellEnd"/>
            <w:r w:rsidRPr="00A07532">
              <w:rPr>
                <w:rFonts w:ascii="Comic Sans MS" w:hAnsi="Comic Sans MS"/>
                <w:spacing w:val="-29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yorulmadan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onları</w:t>
            </w:r>
            <w:proofErr w:type="spellEnd"/>
            <w:r w:rsidRPr="00A07532">
              <w:rPr>
                <w:rFonts w:ascii="Comic Sans MS" w:hAnsi="Comic Sans MS"/>
                <w:spacing w:val="-29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yapman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daha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iyi</w:t>
            </w:r>
            <w:proofErr w:type="spellEnd"/>
            <w:r w:rsidRPr="00A07532">
              <w:rPr>
                <w:rFonts w:ascii="Comic Sans MS" w:hAnsi="Comic Sans MS"/>
                <w:spacing w:val="-22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sonuçlar</w:t>
            </w:r>
            <w:proofErr w:type="spellEnd"/>
            <w:r w:rsidRPr="00A07532">
              <w:rPr>
                <w:rFonts w:ascii="Comic Sans MS" w:hAnsi="Comic Sans MS"/>
                <w:spacing w:val="-23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elde</w:t>
            </w:r>
            <w:proofErr w:type="spellEnd"/>
            <w:r w:rsidRPr="00A07532">
              <w:rPr>
                <w:rFonts w:ascii="Comic Sans MS" w:hAnsi="Comic Sans MS"/>
                <w:spacing w:val="-21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etmeni</w:t>
            </w:r>
            <w:proofErr w:type="spellEnd"/>
            <w:r w:rsidRPr="00A07532">
              <w:rPr>
                <w:rFonts w:ascii="Comic Sans MS" w:hAnsi="Comic Sans MS"/>
                <w:spacing w:val="-23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sağlar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3569" w:type="dxa"/>
            <w:tcBorders>
              <w:top w:val="double" w:sz="1" w:space="0" w:color="FFD966"/>
              <w:bottom w:val="double" w:sz="1" w:space="0" w:color="BE8F00"/>
              <w:right w:val="double" w:sz="1" w:space="0" w:color="BE8F00"/>
            </w:tcBorders>
          </w:tcPr>
          <w:p w:rsidR="000618FF" w:rsidRPr="00A07532" w:rsidRDefault="000618FF" w:rsidP="000D3378">
            <w:pPr>
              <w:pStyle w:val="TableParagraph"/>
              <w:spacing w:before="2"/>
              <w:ind w:left="98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 xml:space="preserve">9.Öncelik </w:t>
            </w:r>
            <w:proofErr w:type="spellStart"/>
            <w:r w:rsidRPr="00A07532">
              <w:rPr>
                <w:rFonts w:ascii="Comic Sans MS" w:hAnsi="Comic Sans MS"/>
              </w:rPr>
              <w:t>sıralaması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7" w:line="256" w:lineRule="auto"/>
              <w:ind w:left="98" w:right="161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>yap;</w:t>
            </w:r>
            <w:r w:rsidRPr="00A07532">
              <w:rPr>
                <w:rFonts w:ascii="Comic Sans MS" w:hAnsi="Comic Sans MS"/>
                <w:spacing w:val="-32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daha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yoğun</w:t>
            </w:r>
            <w:proofErr w:type="spellEnd"/>
            <w:r w:rsidRPr="00A07532">
              <w:rPr>
                <w:rFonts w:ascii="Comic Sans MS" w:hAnsi="Comic Sans MS"/>
                <w:spacing w:val="-32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dikkat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gerektiren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çalışmalara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öncelik</w:t>
            </w:r>
            <w:proofErr w:type="spellEnd"/>
            <w:r w:rsidRPr="00A07532">
              <w:rPr>
                <w:rFonts w:ascii="Comic Sans MS" w:hAnsi="Comic Sans MS"/>
                <w:spacing w:val="-17"/>
              </w:rPr>
              <w:t xml:space="preserve"> </w:t>
            </w:r>
            <w:r w:rsidRPr="00A07532">
              <w:rPr>
                <w:rFonts w:ascii="Comic Sans MS" w:hAnsi="Comic Sans MS"/>
              </w:rPr>
              <w:t>ver.</w:t>
            </w:r>
          </w:p>
        </w:tc>
      </w:tr>
      <w:tr w:rsidR="000618FF" w:rsidRPr="00A07532" w:rsidTr="00A07532">
        <w:trPr>
          <w:trHeight w:val="1587"/>
        </w:trPr>
        <w:tc>
          <w:tcPr>
            <w:tcW w:w="2265" w:type="dxa"/>
            <w:vMerge w:val="restart"/>
            <w:tcBorders>
              <w:left w:val="double" w:sz="1" w:space="0" w:color="FF0066"/>
              <w:right w:val="double" w:sz="1" w:space="0" w:color="BE8F00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100" w:right="-6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 xml:space="preserve">10. </w:t>
            </w:r>
            <w:proofErr w:type="spellStart"/>
            <w:r w:rsidRPr="00A07532">
              <w:rPr>
                <w:rFonts w:ascii="Comic Sans MS" w:hAnsi="Comic Sans MS"/>
              </w:rPr>
              <w:t>Uykuya</w:t>
            </w:r>
            <w:proofErr w:type="spellEnd"/>
            <w:r w:rsidRPr="00A07532">
              <w:rPr>
                <w:rFonts w:ascii="Comic Sans MS" w:hAnsi="Comic Sans MS"/>
              </w:rPr>
              <w:t xml:space="preserve">,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yediklerine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dikkat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et; </w:t>
            </w:r>
            <w:proofErr w:type="spellStart"/>
            <w:r w:rsidRPr="00A07532">
              <w:rPr>
                <w:rFonts w:ascii="Comic Sans MS" w:hAnsi="Comic Sans MS"/>
              </w:rPr>
              <w:t>Sağlıklı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beslen</w:t>
            </w:r>
            <w:proofErr w:type="spellEnd"/>
            <w:r w:rsidRPr="00A07532">
              <w:rPr>
                <w:rFonts w:ascii="Comic Sans MS" w:hAnsi="Comic Sans MS"/>
              </w:rPr>
              <w:t xml:space="preserve">. </w:t>
            </w:r>
            <w:proofErr w:type="spellStart"/>
            <w:r w:rsidRPr="00A07532">
              <w:rPr>
                <w:rFonts w:ascii="Comic Sans MS" w:hAnsi="Comic Sans MS"/>
              </w:rPr>
              <w:t>Hareket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etmenin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senin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için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faydalı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olduğunu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da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aklında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r w:rsidRPr="00A07532">
              <w:rPr>
                <w:rFonts w:ascii="Comic Sans MS" w:hAnsi="Comic Sans MS"/>
              </w:rPr>
              <w:t xml:space="preserve">tut; </w:t>
            </w:r>
            <w:proofErr w:type="spellStart"/>
            <w:r w:rsidRPr="00A07532">
              <w:rPr>
                <w:rFonts w:ascii="Comic Sans MS" w:hAnsi="Comic Sans MS"/>
              </w:rPr>
              <w:t>hareket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etmeyi</w:t>
            </w:r>
            <w:proofErr w:type="spellEnd"/>
            <w:r w:rsidRPr="00A07532">
              <w:rPr>
                <w:rFonts w:ascii="Comic Sans MS" w:hAnsi="Comic Sans MS"/>
              </w:rPr>
              <w:t xml:space="preserve">,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spor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yapmayı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zaman </w:t>
            </w:r>
            <w:proofErr w:type="spellStart"/>
            <w:r w:rsidRPr="00A07532">
              <w:rPr>
                <w:rFonts w:ascii="Comic Sans MS" w:hAnsi="Comic Sans MS"/>
              </w:rPr>
              <w:t>kaybı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olarak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3"/>
              <w:ind w:left="100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düşünme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4693" w:type="dxa"/>
            <w:gridSpan w:val="2"/>
            <w:tcBorders>
              <w:top w:val="double" w:sz="1" w:space="0" w:color="00CC99"/>
              <w:left w:val="double" w:sz="1" w:space="0" w:color="BE8F00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100" w:right="124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>11.</w:t>
            </w:r>
            <w:r w:rsidRPr="00A07532">
              <w:rPr>
                <w:rFonts w:ascii="Comic Sans MS" w:hAnsi="Comic Sans MS"/>
                <w:spacing w:val="-4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Olumlu</w:t>
            </w:r>
            <w:proofErr w:type="spellEnd"/>
            <w:r w:rsidRPr="00A07532">
              <w:rPr>
                <w:rFonts w:ascii="Comic Sans MS" w:hAnsi="Comic Sans MS"/>
                <w:spacing w:val="-46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bakış</w:t>
            </w:r>
            <w:proofErr w:type="spellEnd"/>
            <w:r w:rsidRPr="00A07532">
              <w:rPr>
                <w:rFonts w:ascii="Comic Sans MS" w:hAnsi="Comic Sans MS"/>
                <w:spacing w:val="-44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açını</w:t>
            </w:r>
            <w:proofErr w:type="spellEnd"/>
            <w:r w:rsidRPr="00A07532">
              <w:rPr>
                <w:rFonts w:ascii="Comic Sans MS" w:hAnsi="Comic Sans MS"/>
                <w:spacing w:val="-45"/>
              </w:rPr>
              <w:t xml:space="preserve"> </w:t>
            </w:r>
            <w:r w:rsidRPr="00A07532">
              <w:rPr>
                <w:rFonts w:ascii="Comic Sans MS" w:hAnsi="Comic Sans MS"/>
              </w:rPr>
              <w:t>koru;</w:t>
            </w:r>
            <w:r w:rsidRPr="00A07532">
              <w:rPr>
                <w:rFonts w:ascii="Comic Sans MS" w:hAnsi="Comic Sans MS"/>
                <w:spacing w:val="-4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negatif</w:t>
            </w:r>
            <w:proofErr w:type="spellEnd"/>
            <w:r w:rsidRPr="00A07532">
              <w:rPr>
                <w:rFonts w:ascii="Comic Sans MS" w:hAnsi="Comic Sans MS"/>
                <w:spacing w:val="-4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bakış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açısı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kaygılanmana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neden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olacağı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için</w:t>
            </w:r>
            <w:proofErr w:type="spellEnd"/>
            <w:r w:rsidRPr="00A07532">
              <w:rPr>
                <w:rFonts w:ascii="Comic Sans MS" w:hAnsi="Comic Sans MS"/>
                <w:spacing w:val="-37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dikkat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hatası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yapmana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ve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odaklanmakta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zorlanmana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neden</w:t>
            </w:r>
            <w:proofErr w:type="spellEnd"/>
            <w:r w:rsidRPr="00A07532">
              <w:rPr>
                <w:rFonts w:ascii="Comic Sans MS" w:hAnsi="Comic Sans MS"/>
                <w:spacing w:val="-37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olur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3569" w:type="dxa"/>
            <w:tcBorders>
              <w:top w:val="double" w:sz="1" w:space="0" w:color="BE8F00"/>
              <w:right w:val="double" w:sz="1" w:space="0" w:color="8EAADB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98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0"/>
              </w:rPr>
              <w:t xml:space="preserve">12.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Çalışırken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müzik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dinlemeye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ihtiyaç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duyuyorsan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sadece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2" w:line="254" w:lineRule="auto"/>
              <w:ind w:left="98" w:right="161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  <w:w w:val="90"/>
              </w:rPr>
              <w:t>sözsüz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müzikleri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tercih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r w:rsidRPr="00A07532">
              <w:rPr>
                <w:rFonts w:ascii="Comic Sans MS" w:hAnsi="Comic Sans MS"/>
              </w:rPr>
              <w:t>et.</w:t>
            </w:r>
          </w:p>
        </w:tc>
      </w:tr>
      <w:tr w:rsidR="000618FF" w:rsidRPr="00A07532" w:rsidTr="00A07532">
        <w:trPr>
          <w:trHeight w:val="1766"/>
        </w:trPr>
        <w:tc>
          <w:tcPr>
            <w:tcW w:w="2265" w:type="dxa"/>
            <w:vMerge/>
            <w:tcBorders>
              <w:top w:val="nil"/>
              <w:left w:val="double" w:sz="1" w:space="0" w:color="FF0066"/>
              <w:right w:val="double" w:sz="1" w:space="0" w:color="BE8F00"/>
            </w:tcBorders>
          </w:tcPr>
          <w:p w:rsidR="000618FF" w:rsidRPr="00A07532" w:rsidRDefault="000618FF" w:rsidP="000D3378">
            <w:pPr>
              <w:rPr>
                <w:rFonts w:ascii="Comic Sans MS" w:hAnsi="Comic Sans MS"/>
              </w:rPr>
            </w:pPr>
          </w:p>
        </w:tc>
        <w:tc>
          <w:tcPr>
            <w:tcW w:w="2266" w:type="dxa"/>
            <w:tcBorders>
              <w:left w:val="double" w:sz="1" w:space="0" w:color="BE8F00"/>
              <w:right w:val="double" w:sz="1" w:space="0" w:color="8EAADB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100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</w:rPr>
              <w:t xml:space="preserve">13. </w:t>
            </w:r>
            <w:proofErr w:type="spellStart"/>
            <w:r w:rsidRPr="00A07532">
              <w:rPr>
                <w:rFonts w:ascii="Comic Sans MS" w:hAnsi="Comic Sans MS"/>
              </w:rPr>
              <w:t>Aynı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anda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odaklanacağın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fazla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şeyle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ilgilenme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5997" w:type="dxa"/>
            <w:gridSpan w:val="2"/>
            <w:tcBorders>
              <w:left w:val="double" w:sz="1" w:space="0" w:color="8EAADB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99" w:right="470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0"/>
              </w:rPr>
              <w:t xml:space="preserve">14.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Daha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uzun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süre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odaklamanı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sağlayacak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kişisel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öğrenme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stiline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uygun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çalışma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"/>
              <w:ind w:left="99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yöntemlerinin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farkında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ol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</w:tr>
      <w:tr w:rsidR="000618FF" w:rsidRPr="00A07532" w:rsidTr="00A07532">
        <w:trPr>
          <w:trHeight w:val="2095"/>
        </w:trPr>
        <w:tc>
          <w:tcPr>
            <w:tcW w:w="4531" w:type="dxa"/>
            <w:gridSpan w:val="2"/>
            <w:tcBorders>
              <w:bottom w:val="double" w:sz="1" w:space="0" w:color="8EAADB"/>
              <w:right w:val="double" w:sz="1" w:space="0" w:color="FF0066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100" w:right="253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 xml:space="preserve">15.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Dikkatini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sürdürebilmek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için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çalışmalarını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farklılaştır</w:t>
            </w:r>
            <w:proofErr w:type="spellEnd"/>
            <w:r w:rsidRPr="00A07532">
              <w:rPr>
                <w:rFonts w:ascii="Comic Sans MS" w:hAnsi="Comic Sans MS"/>
                <w:w w:val="90"/>
              </w:rPr>
              <w:t xml:space="preserve">. </w:t>
            </w:r>
            <w:proofErr w:type="spellStart"/>
            <w:r w:rsidRPr="00A07532">
              <w:rPr>
                <w:rFonts w:ascii="Comic Sans MS" w:hAnsi="Comic Sans MS"/>
                <w:w w:val="90"/>
              </w:rPr>
              <w:t>Çalışma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2" w:line="254" w:lineRule="auto"/>
              <w:ind w:left="100" w:right="166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monotonlaştığında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dikkatin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dağılmaya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başlar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  <w:r w:rsidRPr="00A07532">
              <w:rPr>
                <w:rFonts w:ascii="Comic Sans MS" w:hAnsi="Comic Sans MS"/>
                <w:spacing w:val="-4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Sözel</w:t>
            </w:r>
            <w:proofErr w:type="spellEnd"/>
            <w:r w:rsidRPr="00A07532">
              <w:rPr>
                <w:rFonts w:ascii="Comic Sans MS" w:hAnsi="Comic Sans MS"/>
                <w:spacing w:val="-4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bir</w:t>
            </w:r>
            <w:proofErr w:type="spellEnd"/>
            <w:r w:rsidRPr="00A07532">
              <w:rPr>
                <w:rFonts w:ascii="Comic Sans MS" w:hAnsi="Comic Sans MS"/>
                <w:spacing w:val="-49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dersten</w:t>
            </w:r>
            <w:proofErr w:type="spellEnd"/>
            <w:r w:rsidRPr="00A07532">
              <w:rPr>
                <w:rFonts w:ascii="Comic Sans MS" w:hAnsi="Comic Sans MS"/>
                <w:spacing w:val="-4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sonra</w:t>
            </w:r>
            <w:proofErr w:type="spellEnd"/>
            <w:r w:rsidRPr="00A07532">
              <w:rPr>
                <w:rFonts w:ascii="Comic Sans MS" w:hAnsi="Comic Sans MS"/>
                <w:spacing w:val="-4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sayısal</w:t>
            </w:r>
            <w:proofErr w:type="spellEnd"/>
            <w:r w:rsidRPr="00A07532">
              <w:rPr>
                <w:rFonts w:ascii="Comic Sans MS" w:hAnsi="Comic Sans MS"/>
                <w:spacing w:val="-48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bir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ders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çalışılması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ya</w:t>
            </w:r>
            <w:proofErr w:type="spellEnd"/>
            <w:r w:rsidRPr="00A07532">
              <w:rPr>
                <w:rFonts w:ascii="Comic Sans MS" w:hAnsi="Comic Sans MS"/>
                <w:spacing w:val="-30"/>
                <w:w w:val="95"/>
              </w:rPr>
              <w:t xml:space="preserve"> </w:t>
            </w:r>
            <w:r w:rsidRPr="00A07532">
              <w:rPr>
                <w:rFonts w:ascii="Comic Sans MS" w:hAnsi="Comic Sans MS"/>
                <w:w w:val="95"/>
              </w:rPr>
              <w:t>da</w:t>
            </w:r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okuma</w:t>
            </w:r>
            <w:proofErr w:type="spellEnd"/>
            <w:r w:rsidRPr="00A07532">
              <w:rPr>
                <w:rFonts w:ascii="Comic Sans MS" w:hAnsi="Comic Sans MS"/>
                <w:spacing w:val="-3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gerektiren</w:t>
            </w:r>
            <w:proofErr w:type="spellEnd"/>
            <w:r w:rsidRPr="00A07532">
              <w:rPr>
                <w:rFonts w:ascii="Comic Sans MS" w:hAnsi="Comic Sans MS"/>
                <w:spacing w:val="-3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ders</w:t>
            </w:r>
            <w:proofErr w:type="spellEnd"/>
            <w:r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çalıştıktan</w:t>
            </w:r>
            <w:proofErr w:type="spellEnd"/>
            <w:r w:rsidRPr="00A07532">
              <w:rPr>
                <w:rFonts w:ascii="Comic Sans MS" w:hAnsi="Comic Sans MS"/>
                <w:spacing w:val="-4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sonra</w:t>
            </w:r>
            <w:proofErr w:type="spellEnd"/>
            <w:r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proje</w:t>
            </w:r>
            <w:proofErr w:type="spellEnd"/>
            <w:r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hazırlanacak</w:t>
            </w:r>
            <w:proofErr w:type="spellEnd"/>
            <w:r w:rsidRPr="00A07532">
              <w:rPr>
                <w:rFonts w:ascii="Comic Sans MS" w:hAnsi="Comic Sans MS"/>
                <w:spacing w:val="-4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1" w:line="272" w:lineRule="exact"/>
              <w:ind w:left="100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</w:rPr>
              <w:t>ders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çalışılması</w:t>
            </w:r>
            <w:proofErr w:type="spellEnd"/>
            <w:r w:rsidRPr="00A07532">
              <w:rPr>
                <w:rFonts w:ascii="Comic Sans MS" w:hAnsi="Comic Sans MS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gibi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  <w:tc>
          <w:tcPr>
            <w:tcW w:w="5997" w:type="dxa"/>
            <w:gridSpan w:val="2"/>
            <w:tcBorders>
              <w:left w:val="double" w:sz="1" w:space="0" w:color="FF0066"/>
              <w:right w:val="double" w:sz="1" w:space="0" w:color="BE8F00"/>
            </w:tcBorders>
          </w:tcPr>
          <w:p w:rsidR="000618FF" w:rsidRPr="00A07532" w:rsidRDefault="000618FF" w:rsidP="000D3378">
            <w:pPr>
              <w:pStyle w:val="TableParagraph"/>
              <w:spacing w:before="4" w:line="254" w:lineRule="auto"/>
              <w:ind w:left="99" w:right="706"/>
              <w:rPr>
                <w:rFonts w:ascii="Comic Sans MS" w:hAnsi="Comic Sans MS"/>
              </w:rPr>
            </w:pPr>
            <w:r w:rsidRPr="00A07532">
              <w:rPr>
                <w:rFonts w:ascii="Comic Sans MS" w:hAnsi="Comic Sans MS"/>
                <w:w w:val="95"/>
              </w:rPr>
              <w:t>16.</w:t>
            </w:r>
            <w:r w:rsidRPr="00A07532">
              <w:rPr>
                <w:rFonts w:ascii="Comic Sans MS" w:hAnsi="Comic Sans MS"/>
                <w:spacing w:val="-3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Herhangi</w:t>
            </w:r>
            <w:proofErr w:type="spellEnd"/>
            <w:r w:rsidRPr="00A07532">
              <w:rPr>
                <w:rFonts w:ascii="Comic Sans MS" w:hAnsi="Comic Sans MS"/>
                <w:spacing w:val="-39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bir</w:t>
            </w:r>
            <w:proofErr w:type="spellEnd"/>
            <w:r w:rsidRPr="00A07532">
              <w:rPr>
                <w:rFonts w:ascii="Comic Sans MS" w:hAnsi="Comic Sans MS"/>
                <w:spacing w:val="-37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konuyu</w:t>
            </w:r>
            <w:proofErr w:type="spellEnd"/>
            <w:r w:rsidRPr="00A07532">
              <w:rPr>
                <w:rFonts w:ascii="Comic Sans MS" w:hAnsi="Comic Sans MS"/>
                <w:spacing w:val="-4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çalışmadan</w:t>
            </w:r>
            <w:proofErr w:type="spellEnd"/>
            <w:r w:rsidRPr="00A07532">
              <w:rPr>
                <w:rFonts w:ascii="Comic Sans MS" w:hAnsi="Comic Sans MS"/>
                <w:spacing w:val="-36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soru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çözmeye</w:t>
            </w:r>
            <w:proofErr w:type="spellEnd"/>
            <w:r w:rsidRPr="00A07532">
              <w:rPr>
                <w:rFonts w:ascii="Comic Sans MS" w:hAnsi="Comic Sans MS"/>
                <w:spacing w:val="-4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başlama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  <w:r w:rsidRPr="00A07532">
              <w:rPr>
                <w:rFonts w:ascii="Comic Sans MS" w:hAnsi="Comic Sans MS"/>
                <w:spacing w:val="-44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Konuyu</w:t>
            </w:r>
            <w:proofErr w:type="spellEnd"/>
            <w:r w:rsidRPr="00A07532">
              <w:rPr>
                <w:rFonts w:ascii="Comic Sans MS" w:hAnsi="Comic Sans MS"/>
                <w:spacing w:val="-43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yeterince</w:t>
            </w:r>
            <w:proofErr w:type="spellEnd"/>
          </w:p>
          <w:p w:rsidR="000618FF" w:rsidRPr="00A07532" w:rsidRDefault="000618FF" w:rsidP="000D3378">
            <w:pPr>
              <w:pStyle w:val="TableParagraph"/>
              <w:spacing w:before="2" w:line="254" w:lineRule="auto"/>
              <w:ind w:left="99" w:right="146"/>
              <w:rPr>
                <w:rFonts w:ascii="Comic Sans MS" w:hAnsi="Comic Sans MS"/>
              </w:rPr>
            </w:pPr>
            <w:proofErr w:type="spellStart"/>
            <w:r w:rsidRPr="00A07532">
              <w:rPr>
                <w:rFonts w:ascii="Comic Sans MS" w:hAnsi="Comic Sans MS"/>
                <w:w w:val="95"/>
              </w:rPr>
              <w:t>bilmediğin</w:t>
            </w:r>
            <w:proofErr w:type="spellEnd"/>
            <w:r w:rsidRPr="00A07532">
              <w:rPr>
                <w:rFonts w:ascii="Comic Sans MS" w:hAnsi="Comic Sans MS"/>
                <w:spacing w:val="-19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için</w:t>
            </w:r>
            <w:proofErr w:type="spellEnd"/>
            <w:r w:rsidRPr="00A07532">
              <w:rPr>
                <w:rFonts w:ascii="Comic Sans MS" w:hAnsi="Comic Sans MS"/>
                <w:spacing w:val="-18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yaptığın</w:t>
            </w:r>
            <w:proofErr w:type="spellEnd"/>
            <w:r w:rsidRPr="00A07532">
              <w:rPr>
                <w:rFonts w:ascii="Comic Sans MS" w:hAnsi="Comic Sans MS"/>
                <w:spacing w:val="-21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hataları</w:t>
            </w:r>
            <w:proofErr w:type="spellEnd"/>
            <w:r w:rsidRPr="00A07532">
              <w:rPr>
                <w:rFonts w:ascii="Comic Sans MS" w:hAnsi="Comic Sans MS"/>
                <w:spacing w:val="-21"/>
                <w:w w:val="95"/>
              </w:rPr>
              <w:t xml:space="preserve"> </w:t>
            </w:r>
            <w:r w:rsidRPr="00A07532">
              <w:rPr>
                <w:rFonts w:ascii="Comic Sans MS" w:hAnsi="Comic Sans MS"/>
                <w:w w:val="95"/>
              </w:rPr>
              <w:t>”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dikkat</w:t>
            </w:r>
            <w:proofErr w:type="spellEnd"/>
            <w:r w:rsidRPr="00A07532">
              <w:rPr>
                <w:rFonts w:ascii="Comic Sans MS" w:hAnsi="Comic Sans MS"/>
                <w:spacing w:val="-20"/>
                <w:w w:val="95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  <w:w w:val="95"/>
              </w:rPr>
              <w:t>hatası</w:t>
            </w:r>
            <w:proofErr w:type="spellEnd"/>
            <w:r w:rsidRPr="00A07532">
              <w:rPr>
                <w:rFonts w:ascii="Comic Sans MS" w:hAnsi="Comic Sans MS"/>
                <w:w w:val="95"/>
              </w:rPr>
              <w:t xml:space="preserve">” </w:t>
            </w:r>
            <w:proofErr w:type="spellStart"/>
            <w:r w:rsidRPr="00A07532">
              <w:rPr>
                <w:rFonts w:ascii="Comic Sans MS" w:hAnsi="Comic Sans MS"/>
              </w:rPr>
              <w:t>olarak</w:t>
            </w:r>
            <w:proofErr w:type="spellEnd"/>
            <w:r w:rsidRPr="00A07532">
              <w:rPr>
                <w:rFonts w:ascii="Comic Sans MS" w:hAnsi="Comic Sans MS"/>
                <w:spacing w:val="-16"/>
              </w:rPr>
              <w:t xml:space="preserve"> </w:t>
            </w:r>
            <w:proofErr w:type="spellStart"/>
            <w:r w:rsidRPr="00A07532">
              <w:rPr>
                <w:rFonts w:ascii="Comic Sans MS" w:hAnsi="Comic Sans MS"/>
              </w:rPr>
              <w:t>isimlendirme</w:t>
            </w:r>
            <w:proofErr w:type="spellEnd"/>
            <w:r w:rsidRPr="00A07532">
              <w:rPr>
                <w:rFonts w:ascii="Comic Sans MS" w:hAnsi="Comic Sans MS"/>
              </w:rPr>
              <w:t>.</w:t>
            </w:r>
          </w:p>
        </w:tc>
      </w:tr>
    </w:tbl>
    <w:p w:rsidR="00813E49" w:rsidRDefault="00813E49" w:rsidP="00B74CC9">
      <w:bookmarkStart w:id="0" w:name="_GoBack"/>
      <w:bookmarkEnd w:id="0"/>
    </w:p>
    <w:sectPr w:rsidR="00813E49" w:rsidSect="0006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F"/>
    <w:rsid w:val="000618FF"/>
    <w:rsid w:val="00813E49"/>
    <w:rsid w:val="00A07532"/>
    <w:rsid w:val="00B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BEC7"/>
  <w15:chartTrackingRefBased/>
  <w15:docId w15:val="{AC34C2FD-51A1-415A-8EC7-F722592F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18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8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618F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618FF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2021-11-05T07:26:00Z</dcterms:created>
  <dcterms:modified xsi:type="dcterms:W3CDTF">2021-11-05T08:46:00Z</dcterms:modified>
</cp:coreProperties>
</file>